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DDB2F" w14:textId="77777777" w:rsidR="00FA4AF1" w:rsidRPr="00AD4A17" w:rsidRDefault="00FA4AF1">
      <w:pPr>
        <w:pStyle w:val="Default"/>
        <w:jc w:val="center"/>
      </w:pPr>
      <w:r w:rsidRPr="00AD4A17">
        <w:t>NOTA DE PROTESTO DE MEMBROS DOS COMITÊS ASSESSORES CONTRA OS CORTES DOS RECURSOS DO CNPq</w:t>
      </w:r>
    </w:p>
    <w:p w14:paraId="7FDE5AE2" w14:textId="77777777" w:rsidR="00FA4AF1" w:rsidRPr="00AD4A17" w:rsidRDefault="00FA4AF1">
      <w:pPr>
        <w:pStyle w:val="Default"/>
        <w:jc w:val="center"/>
      </w:pPr>
    </w:p>
    <w:p w14:paraId="105194E1" w14:textId="77777777" w:rsidR="00FA4AF1" w:rsidRPr="00AD4A17" w:rsidRDefault="00FA4AF1">
      <w:pPr>
        <w:pStyle w:val="Default"/>
        <w:jc w:val="both"/>
      </w:pPr>
    </w:p>
    <w:p w14:paraId="24C94133" w14:textId="77777777" w:rsidR="00FA4AF1" w:rsidRPr="00AD4A17" w:rsidRDefault="00FA4AF1">
      <w:pPr>
        <w:pStyle w:val="Default"/>
        <w:jc w:val="both"/>
      </w:pPr>
      <w:r w:rsidRPr="00AD4A17">
        <w:tab/>
        <w:t xml:space="preserve">Nesta semana, os membros dos Comitês Assessores do Conselho Nacional de Desenvolvimento Científico e Tecnológico (CNPq), ao chegarem em Brasília, para realizar o julgamento dos processos referentes à demanda de Produtividade em Pesquisa, foram surpreendidos pela informação de que o CNPq poderia aplicar um corte de 20 a 30% das bolsas ativas nesta rodada, caso persistam os cortes orçamentários aos quais o CNPq vem sendo submetido. Ressaltamos que a bolsa de Produtividade em Pesquisa é de importância estratégica para a manutenção de condições mínimas de sobrevivência da pesquisa científica nacional. Os pesquisadores contemplados com esta bolsa são sistematicamente avaliados, possuindo altos níveis de produtividade acadêmica e científica no Brasil. O corte de tal auxílio à pesquisa certamente virá a reduzir o já combalido quadro de financiamento do avanço científico e tecnológico, de que o nosso país tanto necessita. </w:t>
      </w:r>
    </w:p>
    <w:p w14:paraId="57D7039D" w14:textId="77777777" w:rsidR="00FA4AF1" w:rsidRPr="00AD4A17" w:rsidRDefault="00FA4AF1">
      <w:pPr>
        <w:pStyle w:val="Default"/>
        <w:jc w:val="both"/>
      </w:pPr>
      <w:r w:rsidRPr="00AD4A17">
        <w:tab/>
        <w:t xml:space="preserve">O quadro atual, no entanto, não representa grande novidade. Já há alguns anos, algumas modalidades de auxílio do CNPq vêm sofrendo significativas reduções, acompanhando a própria trajetória de dificuldades orçamentárias que a agência vem enfrentando. Agravando esta situação deste momento, ações do atual governo, materializadas na PEC 241 e no </w:t>
      </w:r>
      <w:proofErr w:type="spellStart"/>
      <w:r w:rsidRPr="00AD4A17">
        <w:t>PLS</w:t>
      </w:r>
      <w:proofErr w:type="spellEnd"/>
      <w:r w:rsidRPr="00AD4A17">
        <w:t xml:space="preserve"> 594, propõem uma </w:t>
      </w:r>
      <w:r w:rsidRPr="00AD4A17">
        <w:rPr>
          <w:rFonts w:cs="Calibri"/>
        </w:rPr>
        <w:t xml:space="preserve">redução ainda mais drástica de recursos federais para o desenvolvimento em </w:t>
      </w:r>
      <w:proofErr w:type="spellStart"/>
      <w:r w:rsidRPr="00AD4A17">
        <w:rPr>
          <w:rFonts w:cs="Calibri"/>
        </w:rPr>
        <w:t>CT&amp;I</w:t>
      </w:r>
      <w:proofErr w:type="spellEnd"/>
      <w:r w:rsidRPr="00AD4A17">
        <w:rPr>
          <w:rFonts w:cs="Calibri"/>
        </w:rPr>
        <w:t xml:space="preserve">. </w:t>
      </w:r>
      <w:r w:rsidRPr="00AD4A17">
        <w:rPr>
          <w:sz w:val="23"/>
          <w:szCs w:val="23"/>
        </w:rPr>
        <w:t xml:space="preserve">Estes cortes representam um retrocesso histórico em relação às conquistas neste século. No caso do desenvolvimento em </w:t>
      </w:r>
      <w:proofErr w:type="spellStart"/>
      <w:r w:rsidRPr="00AD4A17">
        <w:rPr>
          <w:sz w:val="23"/>
          <w:szCs w:val="23"/>
        </w:rPr>
        <w:t>CT&amp;I</w:t>
      </w:r>
      <w:proofErr w:type="spellEnd"/>
      <w:r w:rsidRPr="00AD4A17">
        <w:rPr>
          <w:sz w:val="23"/>
          <w:szCs w:val="23"/>
        </w:rPr>
        <w:t>, sabemos que a manutenção – e a ampliação constante – dos Editais Universais e das bolsas de Iniciação Científica e Produtividade em Pesquisa – são fundamentais para a continuidade de projetos de pesquisa em andamento e a formação mais ampla de recursos humanos em nosso país, de modo a não comprometer as próximas gerações.</w:t>
      </w:r>
      <w:r w:rsidRPr="00AD4A17">
        <w:rPr>
          <w:rFonts w:cs="Calibri"/>
        </w:rPr>
        <w:t xml:space="preserve"> </w:t>
      </w:r>
    </w:p>
    <w:p w14:paraId="6EB27FD0" w14:textId="77777777" w:rsidR="00FA4AF1" w:rsidRPr="00AD4A17" w:rsidRDefault="00FA4AF1">
      <w:pPr>
        <w:pStyle w:val="Default"/>
        <w:jc w:val="both"/>
      </w:pPr>
      <w:r w:rsidRPr="00AD4A17">
        <w:tab/>
      </w:r>
      <w:r w:rsidRPr="00AD4A17">
        <w:rPr>
          <w:rFonts w:cs="Calibri"/>
        </w:rPr>
        <w:t xml:space="preserve">Nesse sentido, nós, pesquisadores e membros dos </w:t>
      </w:r>
      <w:proofErr w:type="spellStart"/>
      <w:r w:rsidRPr="00AD4A17">
        <w:rPr>
          <w:rFonts w:cs="Calibri"/>
        </w:rPr>
        <w:t>CAs</w:t>
      </w:r>
      <w:proofErr w:type="spellEnd"/>
      <w:r w:rsidRPr="00AD4A17">
        <w:rPr>
          <w:rFonts w:cs="Calibri"/>
        </w:rPr>
        <w:t>, vimos manifestar a nossa posição contrária a possíveis cortes de bolsas de Produtividade e aproveitamos para reafirmar a necessidade</w:t>
      </w:r>
      <w:bookmarkStart w:id="0" w:name="_GoBack"/>
      <w:bookmarkEnd w:id="0"/>
      <w:r w:rsidRPr="00AD4A17">
        <w:rPr>
          <w:rFonts w:cs="Calibri"/>
        </w:rPr>
        <w:t xml:space="preserve"> da plena recomposição das bolsas de Iniciação Científica, assim como a regularização do pagamento dos Editais Universais já aprovados, o mais rapidamente possível. Entendemos que qualquer medida de corte ou restrição orçamentária poderá interromper os esforços que vêm sendo feitos para o desenvolvimento em Ciência, Tecnologia e Inovação em nosso País.</w:t>
      </w:r>
    </w:p>
    <w:p w14:paraId="50DE5056" w14:textId="77777777" w:rsidR="00FA4AF1" w:rsidRPr="00AD4A17" w:rsidRDefault="00FA4AF1">
      <w:pPr>
        <w:pStyle w:val="Default"/>
        <w:jc w:val="both"/>
      </w:pPr>
    </w:p>
    <w:p w14:paraId="7BBCE428" w14:textId="77777777" w:rsidR="00FA4AF1" w:rsidRPr="00AD4A17" w:rsidRDefault="00FA4AF1">
      <w:pPr>
        <w:pStyle w:val="Default"/>
        <w:jc w:val="both"/>
      </w:pPr>
    </w:p>
    <w:p w14:paraId="1889C879" w14:textId="77777777" w:rsidR="00FA4AF1" w:rsidRPr="00AD4A17" w:rsidRDefault="00FA4AF1">
      <w:pPr>
        <w:pStyle w:val="Default"/>
        <w:jc w:val="center"/>
        <w:rPr>
          <w:rFonts w:cs="Calibri"/>
        </w:rPr>
      </w:pPr>
      <w:r w:rsidRPr="00AD4A17">
        <w:rPr>
          <w:rFonts w:cs="Calibri"/>
        </w:rPr>
        <w:t>Brasília, 20 de outubro de 2016.</w:t>
      </w:r>
    </w:p>
    <w:p w14:paraId="78DC79D5" w14:textId="77777777" w:rsidR="00FA4AF1" w:rsidRPr="00AD4A17" w:rsidRDefault="00FA4AF1">
      <w:pPr>
        <w:pStyle w:val="Default"/>
        <w:jc w:val="center"/>
        <w:rPr>
          <w:rFonts w:cs="Calibri"/>
        </w:rPr>
      </w:pPr>
    </w:p>
    <w:p w14:paraId="3D3AE334" w14:textId="77777777" w:rsidR="00FA4AF1" w:rsidRPr="00AD4A17" w:rsidRDefault="00FA4AF1">
      <w:pPr>
        <w:pStyle w:val="Default"/>
        <w:jc w:val="center"/>
        <w:rPr>
          <w:rFonts w:cs="Calibri"/>
        </w:rPr>
      </w:pPr>
    </w:p>
    <w:p w14:paraId="172B216D" w14:textId="77777777" w:rsidR="00FA4AF1" w:rsidRPr="00AD4A17" w:rsidRDefault="00FA4AF1">
      <w:pPr>
        <w:jc w:val="both"/>
        <w:rPr>
          <w:rFonts w:cs="Times New Roman"/>
          <w:lang w:eastAsia="pt-BR"/>
        </w:rPr>
      </w:pPr>
      <w:proofErr w:type="spellStart"/>
      <w:r w:rsidRPr="00AD4A17">
        <w:rPr>
          <w:rFonts w:cs="Times New Roman"/>
          <w:lang w:eastAsia="pt-BR"/>
        </w:rPr>
        <w:t>Acacia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Angeli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Adimir</w:t>
      </w:r>
      <w:proofErr w:type="spellEnd"/>
      <w:r w:rsidRPr="00AD4A17">
        <w:rPr>
          <w:rFonts w:cs="Times New Roman"/>
          <w:lang w:eastAsia="pt-BR"/>
        </w:rPr>
        <w:t xml:space="preserve"> dos Santos, </w:t>
      </w:r>
      <w:proofErr w:type="spellStart"/>
      <w:r w:rsidRPr="00AD4A17">
        <w:rPr>
          <w:rFonts w:cs="Times New Roman"/>
          <w:lang w:eastAsia="pt-BR"/>
        </w:rPr>
        <w:t>Akemi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Ino</w:t>
      </w:r>
      <w:proofErr w:type="spellEnd"/>
      <w:r w:rsidRPr="00AD4A17">
        <w:rPr>
          <w:rFonts w:cs="Times New Roman"/>
          <w:lang w:eastAsia="pt-BR"/>
        </w:rPr>
        <w:t xml:space="preserve">, Almerinda S. Lopes, Ana </w:t>
      </w:r>
      <w:proofErr w:type="spellStart"/>
      <w:r w:rsidRPr="00AD4A17">
        <w:rPr>
          <w:rFonts w:cs="Times New Roman"/>
          <w:lang w:eastAsia="pt-BR"/>
        </w:rPr>
        <w:t>Ivenicki</w:t>
      </w:r>
      <w:proofErr w:type="spellEnd"/>
      <w:r w:rsidRPr="00AD4A17">
        <w:rPr>
          <w:rFonts w:cs="Times New Roman"/>
          <w:lang w:eastAsia="pt-BR"/>
        </w:rPr>
        <w:t>,</w:t>
      </w:r>
      <w:r w:rsidRPr="00AD4A17">
        <w:rPr>
          <w:rFonts w:cs="Times New Roman"/>
        </w:rPr>
        <w:t xml:space="preserve"> </w:t>
      </w:r>
      <w:r w:rsidRPr="00AD4A17">
        <w:rPr>
          <w:rFonts w:cs="Times New Roman"/>
          <w:lang w:eastAsia="pt-BR"/>
        </w:rPr>
        <w:t xml:space="preserve">Antônio Vicente </w:t>
      </w:r>
      <w:proofErr w:type="spellStart"/>
      <w:r w:rsidRPr="00AD4A17">
        <w:rPr>
          <w:rFonts w:cs="Times New Roman"/>
          <w:lang w:eastAsia="pt-BR"/>
        </w:rPr>
        <w:t>Garnica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Bethania</w:t>
      </w:r>
      <w:proofErr w:type="spellEnd"/>
      <w:r w:rsidRPr="00AD4A17">
        <w:rPr>
          <w:rFonts w:cs="Times New Roman"/>
          <w:lang w:eastAsia="pt-BR"/>
        </w:rPr>
        <w:t xml:space="preserve"> Mariani, Carlos </w:t>
      </w:r>
      <w:proofErr w:type="spellStart"/>
      <w:r w:rsidRPr="00AD4A17">
        <w:rPr>
          <w:rFonts w:cs="Times New Roman"/>
          <w:lang w:eastAsia="pt-BR"/>
        </w:rPr>
        <w:t>Caroso</w:t>
      </w:r>
      <w:proofErr w:type="spellEnd"/>
      <w:r w:rsidRPr="00AD4A17">
        <w:rPr>
          <w:rFonts w:cs="Times New Roman"/>
          <w:lang w:eastAsia="pt-BR"/>
        </w:rPr>
        <w:t xml:space="preserve">, Carola </w:t>
      </w:r>
      <w:proofErr w:type="spellStart"/>
      <w:r w:rsidRPr="00AD4A17">
        <w:rPr>
          <w:rFonts w:cs="Times New Roman"/>
          <w:lang w:eastAsia="pt-BR"/>
        </w:rPr>
        <w:t>Dobrigkeit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Chinellato</w:t>
      </w:r>
      <w:proofErr w:type="spellEnd"/>
      <w:r w:rsidRPr="00AD4A17">
        <w:rPr>
          <w:rFonts w:cs="Times New Roman"/>
          <w:lang w:eastAsia="pt-BR"/>
        </w:rPr>
        <w:t xml:space="preserve">, Celia </w:t>
      </w:r>
      <w:proofErr w:type="spellStart"/>
      <w:r w:rsidRPr="00AD4A17">
        <w:rPr>
          <w:rFonts w:cs="Times New Roman"/>
          <w:lang w:eastAsia="pt-BR"/>
        </w:rPr>
        <w:t>Anteneodo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Charbel</w:t>
      </w:r>
      <w:proofErr w:type="spellEnd"/>
      <w:r w:rsidRPr="00AD4A17">
        <w:rPr>
          <w:rFonts w:cs="Times New Roman"/>
          <w:lang w:eastAsia="pt-BR"/>
        </w:rPr>
        <w:t xml:space="preserve"> El-</w:t>
      </w:r>
      <w:proofErr w:type="spellStart"/>
      <w:r w:rsidRPr="00AD4A17">
        <w:rPr>
          <w:rFonts w:cs="Times New Roman"/>
          <w:lang w:eastAsia="pt-BR"/>
        </w:rPr>
        <w:t>Hani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Cicilie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M.K</w:t>
      </w:r>
      <w:proofErr w:type="spellEnd"/>
      <w:r w:rsidRPr="00AD4A17">
        <w:rPr>
          <w:rFonts w:cs="Times New Roman"/>
          <w:lang w:eastAsia="pt-BR"/>
        </w:rPr>
        <w:t xml:space="preserve">. </w:t>
      </w:r>
      <w:proofErr w:type="spellStart"/>
      <w:r w:rsidRPr="00AD4A17">
        <w:rPr>
          <w:rFonts w:cs="Times New Roman"/>
          <w:lang w:eastAsia="pt-BR"/>
        </w:rPr>
        <w:t>Perezzo</w:t>
      </w:r>
      <w:proofErr w:type="spellEnd"/>
      <w:r w:rsidRPr="00AD4A17">
        <w:rPr>
          <w:rFonts w:cs="Times New Roman"/>
          <w:lang w:eastAsia="pt-BR"/>
        </w:rPr>
        <w:t xml:space="preserve">, Dalila Andrade Oliveira, Danilo </w:t>
      </w:r>
      <w:proofErr w:type="spellStart"/>
      <w:r w:rsidRPr="00AD4A17">
        <w:rPr>
          <w:rFonts w:cs="Times New Roman"/>
          <w:lang w:eastAsia="pt-BR"/>
        </w:rPr>
        <w:t>Streck</w:t>
      </w:r>
      <w:proofErr w:type="spellEnd"/>
      <w:r w:rsidRPr="00AD4A17">
        <w:rPr>
          <w:rFonts w:cs="Times New Roman"/>
          <w:lang w:eastAsia="pt-BR"/>
        </w:rPr>
        <w:t xml:space="preserve">, Denise Elias, Durval Muniz de </w:t>
      </w:r>
      <w:proofErr w:type="spellStart"/>
      <w:r w:rsidRPr="00AD4A17">
        <w:rPr>
          <w:rFonts w:cs="Times New Roman"/>
          <w:lang w:eastAsia="pt-BR"/>
        </w:rPr>
        <w:t>Alburquerque</w:t>
      </w:r>
      <w:proofErr w:type="spellEnd"/>
      <w:r w:rsidRPr="00AD4A17">
        <w:rPr>
          <w:rFonts w:cs="Times New Roman"/>
          <w:lang w:eastAsia="pt-BR"/>
        </w:rPr>
        <w:t xml:space="preserve"> Junior, Emil Albert </w:t>
      </w:r>
      <w:proofErr w:type="spellStart"/>
      <w:r w:rsidRPr="00AD4A17">
        <w:rPr>
          <w:rFonts w:cs="Times New Roman"/>
          <w:lang w:eastAsia="pt-BR"/>
        </w:rPr>
        <w:t>Sobottka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Enicía</w:t>
      </w:r>
      <w:proofErr w:type="spellEnd"/>
      <w:r w:rsidRPr="00AD4A17">
        <w:rPr>
          <w:rFonts w:cs="Times New Roman"/>
          <w:lang w:eastAsia="pt-BR"/>
        </w:rPr>
        <w:t xml:space="preserve"> Gonçalves Mendes, Eugenio Andrés Díaz Merino, Fatima Santos, Fernando Pontes, </w:t>
      </w:r>
      <w:proofErr w:type="spellStart"/>
      <w:r w:rsidRPr="00AD4A17">
        <w:rPr>
          <w:rFonts w:cs="Times New Roman"/>
          <w:lang w:eastAsia="pt-BR"/>
        </w:rPr>
        <w:t>Gardenia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Abbad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Gladis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Massini</w:t>
      </w:r>
      <w:proofErr w:type="spellEnd"/>
      <w:r w:rsidRPr="00AD4A17">
        <w:rPr>
          <w:rFonts w:cs="Times New Roman"/>
          <w:lang w:eastAsia="pt-BR"/>
        </w:rPr>
        <w:t xml:space="preserve"> Cagliari, Heraldo Silva da Costa Mattos, Isaltina Gomes, </w:t>
      </w:r>
      <w:proofErr w:type="spellStart"/>
      <w:r w:rsidRPr="00AD4A17">
        <w:rPr>
          <w:rFonts w:cs="Times New Roman"/>
          <w:lang w:eastAsia="pt-BR"/>
        </w:rPr>
        <w:t>Itania</w:t>
      </w:r>
      <w:proofErr w:type="spellEnd"/>
      <w:r w:rsidRPr="00AD4A17">
        <w:rPr>
          <w:rFonts w:cs="Times New Roman"/>
          <w:lang w:eastAsia="pt-BR"/>
        </w:rPr>
        <w:t xml:space="preserve"> Maria Mota Gomes, Jacob Carlos Lima, Jane Beltrão, João Bosco Ribeiro do Val, João Freire Filho, </w:t>
      </w:r>
      <w:proofErr w:type="spellStart"/>
      <w:r w:rsidRPr="00AD4A17">
        <w:rPr>
          <w:rFonts w:cs="Times New Roman"/>
          <w:lang w:eastAsia="pt-BR"/>
        </w:rPr>
        <w:t>Jupira</w:t>
      </w:r>
      <w:proofErr w:type="spellEnd"/>
      <w:r w:rsidRPr="00AD4A17">
        <w:rPr>
          <w:rFonts w:cs="Times New Roman"/>
          <w:lang w:eastAsia="pt-BR"/>
        </w:rPr>
        <w:t xml:space="preserve"> Gomes de Mendonça, Leonardo Santos, Lucia Maria Bastos P. Neves, Luciana </w:t>
      </w:r>
      <w:proofErr w:type="spellStart"/>
      <w:r w:rsidRPr="00AD4A17">
        <w:rPr>
          <w:rFonts w:cs="Times New Roman"/>
          <w:lang w:eastAsia="pt-BR"/>
        </w:rPr>
        <w:t>Del-bem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Lucidio</w:t>
      </w:r>
      <w:proofErr w:type="spellEnd"/>
      <w:r w:rsidRPr="00AD4A17">
        <w:rPr>
          <w:rFonts w:cs="Times New Roman"/>
          <w:lang w:eastAsia="pt-BR"/>
        </w:rPr>
        <w:t xml:space="preserve"> </w:t>
      </w:r>
      <w:proofErr w:type="spellStart"/>
      <w:r w:rsidRPr="00AD4A17">
        <w:rPr>
          <w:rFonts w:cs="Times New Roman"/>
          <w:lang w:eastAsia="pt-BR"/>
        </w:rPr>
        <w:t>Bianchetti</w:t>
      </w:r>
      <w:proofErr w:type="spellEnd"/>
      <w:r w:rsidRPr="00AD4A17">
        <w:rPr>
          <w:rFonts w:cs="Times New Roman"/>
          <w:lang w:eastAsia="pt-BR"/>
        </w:rPr>
        <w:t xml:space="preserve">, Luís Carlos B. </w:t>
      </w:r>
      <w:proofErr w:type="spellStart"/>
      <w:r w:rsidRPr="00AD4A17">
        <w:rPr>
          <w:rFonts w:cs="Times New Roman"/>
          <w:lang w:eastAsia="pt-BR"/>
        </w:rPr>
        <w:t>Crispino</w:t>
      </w:r>
      <w:proofErr w:type="spellEnd"/>
      <w:r w:rsidRPr="00AD4A17">
        <w:rPr>
          <w:rFonts w:cs="Times New Roman"/>
          <w:lang w:eastAsia="pt-BR"/>
        </w:rPr>
        <w:t xml:space="preserve">, Luiz Carlos Soares, </w:t>
      </w:r>
      <w:r w:rsidRPr="00AD4A17">
        <w:rPr>
          <w:rFonts w:cs="Times New Roman"/>
          <w:lang w:eastAsia="pt-BR"/>
        </w:rPr>
        <w:lastRenderedPageBreak/>
        <w:t xml:space="preserve">Luiz Fernando Ramos, Manoel Antônio Santos, Margareth da Silva Pereira, Margarita </w:t>
      </w:r>
      <w:proofErr w:type="spellStart"/>
      <w:r w:rsidRPr="00AD4A17">
        <w:rPr>
          <w:rFonts w:cs="Times New Roman"/>
          <w:lang w:eastAsia="pt-BR"/>
        </w:rPr>
        <w:t>Barretto</w:t>
      </w:r>
      <w:proofErr w:type="spellEnd"/>
      <w:r w:rsidRPr="00AD4A17">
        <w:rPr>
          <w:rFonts w:cs="Times New Roman"/>
          <w:lang w:eastAsia="pt-BR"/>
        </w:rPr>
        <w:t xml:space="preserve">, Maria Aparecida </w:t>
      </w:r>
      <w:proofErr w:type="spellStart"/>
      <w:r w:rsidRPr="00AD4A17">
        <w:rPr>
          <w:rFonts w:cs="Times New Roman"/>
          <w:lang w:eastAsia="pt-BR"/>
        </w:rPr>
        <w:t>Crepaldi</w:t>
      </w:r>
      <w:proofErr w:type="spellEnd"/>
      <w:r w:rsidRPr="00AD4A17">
        <w:rPr>
          <w:rFonts w:cs="Times New Roman"/>
          <w:lang w:eastAsia="pt-BR"/>
        </w:rPr>
        <w:t xml:space="preserve">, Maria Elizabeth </w:t>
      </w:r>
      <w:proofErr w:type="spellStart"/>
      <w:r w:rsidRPr="00AD4A17">
        <w:rPr>
          <w:rFonts w:cs="Times New Roman"/>
          <w:lang w:eastAsia="pt-BR"/>
        </w:rPr>
        <w:t>Bianconani</w:t>
      </w:r>
      <w:proofErr w:type="spellEnd"/>
      <w:r w:rsidRPr="00AD4A17">
        <w:rPr>
          <w:rFonts w:cs="Times New Roman"/>
          <w:lang w:eastAsia="pt-BR"/>
        </w:rPr>
        <w:t xml:space="preserve"> de Almeida, Maria Helena Pereira Toledo Machado, Marina Maciel Abreu, Patrícia </w:t>
      </w:r>
      <w:proofErr w:type="spellStart"/>
      <w:r w:rsidRPr="00AD4A17">
        <w:rPr>
          <w:rFonts w:cs="Times New Roman"/>
          <w:lang w:eastAsia="pt-BR"/>
        </w:rPr>
        <w:t>Birman</w:t>
      </w:r>
      <w:proofErr w:type="spellEnd"/>
      <w:r w:rsidRPr="00AD4A17">
        <w:rPr>
          <w:rFonts w:cs="Times New Roman"/>
          <w:lang w:eastAsia="pt-BR"/>
        </w:rPr>
        <w:t xml:space="preserve">, </w:t>
      </w:r>
      <w:proofErr w:type="spellStart"/>
      <w:r w:rsidRPr="00AD4A17">
        <w:rPr>
          <w:rFonts w:cs="Times New Roman"/>
          <w:lang w:eastAsia="pt-BR"/>
        </w:rPr>
        <w:t>Patricia</w:t>
      </w:r>
      <w:proofErr w:type="spellEnd"/>
      <w:r w:rsidRPr="00AD4A17">
        <w:rPr>
          <w:rFonts w:cs="Times New Roman"/>
          <w:lang w:eastAsia="pt-BR"/>
        </w:rPr>
        <w:t xml:space="preserve"> Melo Sampaio, Regina de Fátima Peralta Muniz Moreira, Ricardo </w:t>
      </w:r>
      <w:proofErr w:type="spellStart"/>
      <w:r w:rsidRPr="00AD4A17">
        <w:rPr>
          <w:rFonts w:cs="Times New Roman"/>
          <w:lang w:eastAsia="pt-BR"/>
        </w:rPr>
        <w:t>Ruther</w:t>
      </w:r>
      <w:proofErr w:type="spellEnd"/>
      <w:r w:rsidRPr="00AD4A17">
        <w:rPr>
          <w:rFonts w:cs="Times New Roman"/>
          <w:lang w:eastAsia="pt-BR"/>
        </w:rPr>
        <w:t>, Selma Simões de Castro, Tarcísio Passos Ribeiro de Campos, Virginia Pontual, Yolanda Guerra.</w:t>
      </w:r>
    </w:p>
    <w:p w14:paraId="6CAE1CC6" w14:textId="77777777" w:rsidR="00FA4AF1" w:rsidRPr="00AD4A17" w:rsidRDefault="00FA4AF1">
      <w:pPr>
        <w:pStyle w:val="Default"/>
        <w:jc w:val="both"/>
        <w:rPr>
          <w:rFonts w:cs="Times New Roman"/>
        </w:rPr>
      </w:pPr>
    </w:p>
    <w:sectPr w:rsidR="00FA4AF1" w:rsidRPr="00AD4A17" w:rsidSect="00FA4A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AF1"/>
    <w:rsid w:val="00AD4A17"/>
    <w:rsid w:val="00F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77A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uiPriority w:val="99"/>
  </w:style>
  <w:style w:type="character" w:customStyle="1" w:styleId="WW-Fontepargpadro">
    <w:name w:val="WW-Fonte parág. padrão"/>
    <w:uiPriority w:val="99"/>
  </w:style>
  <w:style w:type="paragraph" w:customStyle="1" w:styleId="Ttulo1">
    <w:name w:val="Título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AF1"/>
    <w:rPr>
      <w:rFonts w:ascii="Times New Roman" w:hAnsi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ndice">
    <w:name w:val="Índice"/>
    <w:basedOn w:val="Normal"/>
    <w:uiPriority w:val="99"/>
    <w:pPr>
      <w:suppressLineNumbers/>
    </w:pPr>
    <w:rPr>
      <w:rFonts w:ascii="Mangal" w:hAnsi="Mangal" w:cs="Mangal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Macintosh Word</Application>
  <DocSecurity>0</DocSecurity>
  <Lines>26</Lines>
  <Paragraphs>7</Paragraphs>
  <ScaleCrop>false</ScaleCrop>
  <Company>CNPq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Os/as pesquisadores/as membros dos Comitês Assessores do Conselho Nacional de Desenvolvimento Científico e Tecnológico (CNPq)</dc:title>
  <dc:subject/>
  <dc:creator>eventos</dc:creator>
  <cp:keywords/>
  <dc:description/>
  <cp:lastModifiedBy>João Marcos Veiga de Oliveira</cp:lastModifiedBy>
  <cp:revision>3</cp:revision>
  <cp:lastPrinted>2016-10-21T01:34:00Z</cp:lastPrinted>
  <dcterms:created xsi:type="dcterms:W3CDTF">2016-10-21T18:23:00Z</dcterms:created>
  <dcterms:modified xsi:type="dcterms:W3CDTF">2016-10-24T12:22:00Z</dcterms:modified>
</cp:coreProperties>
</file>